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C2C59" w:rsidRDefault="002C2C59" w:rsidP="00341994"/>
    <w:p w14:paraId="74561949" w14:textId="77777777" w:rsidR="00341994" w:rsidRPr="00F7122B" w:rsidRDefault="00341994" w:rsidP="00F7122B">
      <w:pPr>
        <w:pStyle w:val="Heading2"/>
      </w:pPr>
      <w:r w:rsidRPr="00F7122B">
        <w:t>Continuous Improvement Toolkit</w:t>
      </w:r>
    </w:p>
    <w:p w14:paraId="67617C35" w14:textId="3ACEDC6E" w:rsidR="00341994" w:rsidRPr="00F7122B" w:rsidRDefault="00893951" w:rsidP="00F7122B">
      <w:pPr>
        <w:pStyle w:val="Heading1"/>
      </w:pPr>
      <w:r>
        <w:t>Call Management</w:t>
      </w:r>
    </w:p>
    <w:p w14:paraId="0A37501D" w14:textId="77777777" w:rsidR="00341994" w:rsidRDefault="00341994" w:rsidP="00341994"/>
    <w:p w14:paraId="22E79493" w14:textId="3782C37A" w:rsidR="00341994" w:rsidRPr="000C7CAD" w:rsidRDefault="00341994" w:rsidP="003C02B1">
      <w:pPr>
        <w:pStyle w:val="Heading2"/>
        <w:rPr>
          <w:rFonts w:asciiTheme="minorHAnsi" w:eastAsiaTheme="minorHAnsi" w:hAnsiTheme="minorHAnsi" w:cstheme="minorBidi"/>
          <w:i/>
          <w:color w:val="auto"/>
          <w:sz w:val="22"/>
          <w:szCs w:val="22"/>
        </w:rPr>
      </w:pPr>
      <w:r w:rsidRPr="00F7122B">
        <w:t>Learning Objective:</w:t>
      </w:r>
      <w:r w:rsidRPr="003C02B1">
        <w:rPr>
          <w:color w:val="auto"/>
        </w:rPr>
        <w:t xml:space="preserve"> </w:t>
      </w:r>
      <w:r w:rsidR="002F334E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To understand how </w:t>
      </w:r>
      <w:r w:rsidR="00893951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call management</w:t>
      </w:r>
      <w:r w:rsidR="002F334E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 can </w:t>
      </w:r>
      <w:r w:rsidR="004C67AA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provide valuable information</w:t>
      </w:r>
      <w:r w:rsidR="00220C28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 to your</w:t>
      </w:r>
      <w:r w:rsidR="002F334E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 practice</w:t>
      </w:r>
      <w:r w:rsidR="00786722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 and </w:t>
      </w:r>
      <w:r w:rsidR="002C67E5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how</w:t>
      </w:r>
      <w:r w:rsidR="00FF3E55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 </w:t>
      </w:r>
      <w:r w:rsidR="00220C28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this</w:t>
      </w:r>
      <w:r w:rsidR="00FF3E55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 information</w:t>
      </w:r>
      <w:r w:rsidR="00220C28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 </w:t>
      </w:r>
      <w:r w:rsidR="00FF3E55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can</w:t>
      </w:r>
      <w:r w:rsidR="00B84481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 improve patient and staff satisfaction</w:t>
      </w:r>
      <w:r w:rsidR="00E704C3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.</w:t>
      </w:r>
    </w:p>
    <w:p w14:paraId="5DAB6C7B" w14:textId="77777777" w:rsidR="003C02B1" w:rsidRDefault="003C02B1" w:rsidP="003C02B1"/>
    <w:p w14:paraId="3543F9AA" w14:textId="6FA472CB" w:rsidR="003C02B1" w:rsidRDefault="003C02B1" w:rsidP="00F7122B">
      <w:pPr>
        <w:pStyle w:val="Heading2"/>
      </w:pPr>
      <w:r w:rsidRPr="00F7122B">
        <w:t xml:space="preserve">What is </w:t>
      </w:r>
      <w:r w:rsidR="001E352F">
        <w:t>Call Management</w:t>
      </w:r>
      <w:r w:rsidRPr="00F7122B">
        <w:t>?</w:t>
      </w:r>
    </w:p>
    <w:p w14:paraId="335E8B5A" w14:textId="357FAD45" w:rsidR="000A7CCC" w:rsidRDefault="0013235F" w:rsidP="001D6EBD">
      <w:r>
        <w:t xml:space="preserve">Call management involves analysis of </w:t>
      </w:r>
      <w:r w:rsidR="00FF3E55">
        <w:t xml:space="preserve">phone call </w:t>
      </w:r>
      <w:r w:rsidR="00EE0537" w:rsidRPr="002E4E93">
        <w:t xml:space="preserve">data </w:t>
      </w:r>
      <w:r w:rsidR="00853CAF">
        <w:t xml:space="preserve">including </w:t>
      </w:r>
      <w:r w:rsidR="00EE0537">
        <w:t>number of incoming calls, answered calls, dropped calls</w:t>
      </w:r>
      <w:r w:rsidR="00547F0C">
        <w:t>,</w:t>
      </w:r>
      <w:r w:rsidR="00EE0537">
        <w:t xml:space="preserve"> voicemail messages, peak call times, and length of calls.</w:t>
      </w:r>
      <w:r w:rsidR="00A4528B">
        <w:t xml:space="preserve">  The gold standar</w:t>
      </w:r>
      <w:r w:rsidR="00423899">
        <w:t>d</w:t>
      </w:r>
      <w:r w:rsidR="00A4528B">
        <w:t xml:space="preserve"> is a dropped call rate of &lt;5% and a time to answer of &lt;30 seconds.</w:t>
      </w:r>
    </w:p>
    <w:p w14:paraId="67772AFC" w14:textId="086435C4" w:rsidR="00FF3E55" w:rsidRDefault="000A7CCC" w:rsidP="001D6EBD">
      <w:r>
        <w:t>Your current phone system may not provide this information, or at least easily. This</w:t>
      </w:r>
      <w:r w:rsidR="009746E7">
        <w:t xml:space="preserve"> may</w:t>
      </w:r>
      <w:r>
        <w:t xml:space="preserve"> mean </w:t>
      </w:r>
      <w:r w:rsidR="00FF3E55">
        <w:t>using</w:t>
      </w:r>
      <w:r>
        <w:t xml:space="preserve"> </w:t>
      </w:r>
      <w:r w:rsidR="00FF3E55">
        <w:t xml:space="preserve">reporting software or considering a </w:t>
      </w:r>
      <w:r>
        <w:t xml:space="preserve">modern </w:t>
      </w:r>
      <w:r w:rsidR="0013235F">
        <w:t xml:space="preserve">VoIP </w:t>
      </w:r>
      <w:r>
        <w:t>telephone system</w:t>
      </w:r>
      <w:r w:rsidR="009746E7">
        <w:t xml:space="preserve">. </w:t>
      </w:r>
    </w:p>
    <w:p w14:paraId="20CED022" w14:textId="1952A1EA" w:rsidR="00F7122B" w:rsidRDefault="00F7122B" w:rsidP="00F7122B">
      <w:pPr>
        <w:pStyle w:val="Heading2"/>
      </w:pPr>
      <w:r>
        <w:t xml:space="preserve">Why implement </w:t>
      </w:r>
      <w:r w:rsidR="007F0906">
        <w:t>Call Management</w:t>
      </w:r>
      <w:r w:rsidR="00572C17">
        <w:t>?</w:t>
      </w:r>
    </w:p>
    <w:p w14:paraId="7E294F8E" w14:textId="616F5394" w:rsidR="00851FB1" w:rsidRPr="00641120" w:rsidRDefault="008966AE" w:rsidP="00851FB1">
      <w:pPr>
        <w:rPr>
          <w:color w:val="FF0000"/>
          <w:highlight w:val="yellow"/>
        </w:rPr>
      </w:pPr>
      <w:r>
        <w:t>Calling a practice is often the first point of contact for your patients.</w:t>
      </w:r>
      <w:r w:rsidR="004708C5">
        <w:t xml:space="preserve"> A positive first contact will enhance the patient experience</w:t>
      </w:r>
      <w:r w:rsidRPr="002E4E93">
        <w:t xml:space="preserve">. </w:t>
      </w:r>
      <w:r w:rsidR="0092173E" w:rsidRPr="00FE0FF2">
        <w:t xml:space="preserve">Effective call management </w:t>
      </w:r>
      <w:r w:rsidR="00C855F4">
        <w:t>and</w:t>
      </w:r>
      <w:r w:rsidR="00EA2A59">
        <w:t xml:space="preserve"> data interpretation </w:t>
      </w:r>
      <w:r w:rsidR="0092173E" w:rsidRPr="00C55E85">
        <w:t>allows the practice to understand</w:t>
      </w:r>
      <w:r w:rsidR="006339A6">
        <w:t xml:space="preserve"> times of</w:t>
      </w:r>
      <w:r w:rsidR="0092173E" w:rsidRPr="00C55E85">
        <w:t xml:space="preserve"> unmet demand and patient access issues</w:t>
      </w:r>
      <w:r w:rsidR="0092173E" w:rsidRPr="00FE0FF2">
        <w:t xml:space="preserve"> resulting</w:t>
      </w:r>
      <w:r w:rsidR="00FF3E55">
        <w:t xml:space="preserve"> i</w:t>
      </w:r>
      <w:r w:rsidR="0092173E" w:rsidRPr="00FE0FF2">
        <w:t>n increased patient satisfaction and a less stressed reception team.</w:t>
      </w:r>
      <w:r w:rsidR="0092173E" w:rsidRPr="000135C9">
        <w:t xml:space="preserve"> </w:t>
      </w:r>
    </w:p>
    <w:p w14:paraId="766C7DEF" w14:textId="77777777" w:rsidR="00F7122B" w:rsidRDefault="00F7122B" w:rsidP="00F7122B">
      <w:pPr>
        <w:pStyle w:val="Heading2"/>
      </w:pPr>
      <w:r>
        <w:t>Who does what?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F7122B" w14:paraId="42729E4C" w14:textId="77777777" w:rsidTr="00A46555">
        <w:tc>
          <w:tcPr>
            <w:tcW w:w="4248" w:type="dxa"/>
            <w:shd w:val="clear" w:color="auto" w:fill="D9E2F3" w:themeFill="accent1" w:themeFillTint="33"/>
          </w:tcPr>
          <w:p w14:paraId="10C6A01E" w14:textId="77777777" w:rsidR="00F7122B" w:rsidRDefault="00F7122B" w:rsidP="00F7122B">
            <w:r>
              <w:t>Staff</w:t>
            </w:r>
          </w:p>
        </w:tc>
        <w:tc>
          <w:tcPr>
            <w:tcW w:w="4768" w:type="dxa"/>
            <w:shd w:val="clear" w:color="auto" w:fill="D9E2F3" w:themeFill="accent1" w:themeFillTint="33"/>
          </w:tcPr>
          <w:p w14:paraId="247E474C" w14:textId="77777777" w:rsidR="00F7122B" w:rsidRDefault="00F7122B" w:rsidP="00F7122B">
            <w:r>
              <w:t xml:space="preserve">Role </w:t>
            </w:r>
          </w:p>
        </w:tc>
      </w:tr>
      <w:tr w:rsidR="00F7122B" w14:paraId="61E3ADD9" w14:textId="77777777" w:rsidTr="00A46555">
        <w:tc>
          <w:tcPr>
            <w:tcW w:w="4248" w:type="dxa"/>
          </w:tcPr>
          <w:p w14:paraId="6709FDBB" w14:textId="77777777" w:rsidR="00F7122B" w:rsidRDefault="00E94AA6" w:rsidP="00F7122B">
            <w:r>
              <w:t>Receptionists/Administrators</w:t>
            </w:r>
          </w:p>
        </w:tc>
        <w:tc>
          <w:tcPr>
            <w:tcW w:w="4768" w:type="dxa"/>
          </w:tcPr>
          <w:p w14:paraId="229E5628" w14:textId="4BA4D212" w:rsidR="00D430C3" w:rsidRDefault="001A1AD4" w:rsidP="00F7122B">
            <w:r>
              <w:t>Play an active role</w:t>
            </w:r>
            <w:r w:rsidR="00DC261B">
              <w:t xml:space="preserve"> in u</w:t>
            </w:r>
            <w:r w:rsidR="005E699E">
              <w:t>sing call management</w:t>
            </w:r>
            <w:r w:rsidR="00DC261B">
              <w:t xml:space="preserve"> data </w:t>
            </w:r>
            <w:r w:rsidR="00EF0216">
              <w:t xml:space="preserve">to </w:t>
            </w:r>
            <w:r w:rsidR="000B19E9">
              <w:t>improve processes</w:t>
            </w:r>
            <w:r w:rsidR="00D430C3">
              <w:t>.</w:t>
            </w:r>
          </w:p>
          <w:p w14:paraId="72A3D3EC" w14:textId="2CFE5C41" w:rsidR="00D430C3" w:rsidRDefault="00D430C3" w:rsidP="00F7122B">
            <w:r>
              <w:t>Be open to changes in how you work.</w:t>
            </w:r>
          </w:p>
        </w:tc>
      </w:tr>
      <w:tr w:rsidR="00F7122B" w14:paraId="48DBDB7F" w14:textId="77777777" w:rsidTr="00A46555">
        <w:tc>
          <w:tcPr>
            <w:tcW w:w="4248" w:type="dxa"/>
          </w:tcPr>
          <w:p w14:paraId="2D8DB532" w14:textId="77777777" w:rsidR="00F7122B" w:rsidRDefault="00E94AA6" w:rsidP="00F7122B">
            <w:r>
              <w:t>Nurses</w:t>
            </w:r>
          </w:p>
        </w:tc>
        <w:tc>
          <w:tcPr>
            <w:tcW w:w="4768" w:type="dxa"/>
          </w:tcPr>
          <w:p w14:paraId="0D0B940D" w14:textId="69F8FA7A" w:rsidR="00F7122B" w:rsidRDefault="008B498E" w:rsidP="00F7122B">
            <w:r>
              <w:t>Play an active role in using call management data to improve processes</w:t>
            </w:r>
            <w:r w:rsidR="000B19E9">
              <w:t xml:space="preserve">, especially </w:t>
            </w:r>
            <w:r>
              <w:t xml:space="preserve">the </w:t>
            </w:r>
            <w:r w:rsidR="00FF3E55">
              <w:t xml:space="preserve">nurse phone </w:t>
            </w:r>
            <w:r w:rsidR="000B19E9">
              <w:t>call</w:t>
            </w:r>
            <w:r w:rsidR="00FF3E55">
              <w:t xml:space="preserve"> </w:t>
            </w:r>
            <w:r w:rsidR="000B19E9">
              <w:t>process</w:t>
            </w:r>
            <w:r w:rsidR="00D430C3">
              <w:t>.</w:t>
            </w:r>
          </w:p>
        </w:tc>
      </w:tr>
      <w:tr w:rsidR="00EF7C4F" w14:paraId="62B8ACE7" w14:textId="77777777" w:rsidTr="00A46555">
        <w:tc>
          <w:tcPr>
            <w:tcW w:w="4248" w:type="dxa"/>
          </w:tcPr>
          <w:p w14:paraId="0CAB984F" w14:textId="77777777" w:rsidR="00EF7C4F" w:rsidRDefault="00EF7C4F" w:rsidP="00EF7C4F">
            <w:r>
              <w:t>General Practitioners</w:t>
            </w:r>
          </w:p>
        </w:tc>
        <w:tc>
          <w:tcPr>
            <w:tcW w:w="4768" w:type="dxa"/>
          </w:tcPr>
          <w:p w14:paraId="0E27B00A" w14:textId="5FBB7E62" w:rsidR="00EF7C4F" w:rsidRDefault="008B498E" w:rsidP="00EF7C4F">
            <w:r>
              <w:t>Play an active role in using call management data to improve processes</w:t>
            </w:r>
            <w:r w:rsidR="00FF3E55">
              <w:t>, especially in relation to triage</w:t>
            </w:r>
            <w:r w:rsidR="00EF7C4F">
              <w:t>.</w:t>
            </w:r>
          </w:p>
        </w:tc>
      </w:tr>
      <w:tr w:rsidR="00EF7C4F" w14:paraId="32264BB9" w14:textId="77777777" w:rsidTr="00A46555">
        <w:tc>
          <w:tcPr>
            <w:tcW w:w="4248" w:type="dxa"/>
          </w:tcPr>
          <w:p w14:paraId="2481CB58" w14:textId="77777777" w:rsidR="00EF7C4F" w:rsidRDefault="00EF7C4F" w:rsidP="00EF7C4F">
            <w:r>
              <w:t>Management</w:t>
            </w:r>
          </w:p>
        </w:tc>
        <w:tc>
          <w:tcPr>
            <w:tcW w:w="4768" w:type="dxa"/>
          </w:tcPr>
          <w:p w14:paraId="527B29C4" w14:textId="3E28AD81" w:rsidR="000C13BD" w:rsidRDefault="009746E7" w:rsidP="000C13BD">
            <w:r>
              <w:t>Provide rationale and leadership for this improvement.</w:t>
            </w:r>
          </w:p>
          <w:p w14:paraId="03C3CFDD" w14:textId="502C698D" w:rsidR="009746E7" w:rsidRDefault="009746E7" w:rsidP="000C13BD">
            <w:r>
              <w:t>Engage relevant staff into a project team.</w:t>
            </w:r>
          </w:p>
          <w:p w14:paraId="5190D534" w14:textId="3994FB7D" w:rsidR="009746E7" w:rsidRDefault="00224690" w:rsidP="00EF7C4F">
            <w:r>
              <w:t>Review</w:t>
            </w:r>
            <w:r w:rsidR="009746E7">
              <w:t xml:space="preserve"> current </w:t>
            </w:r>
            <w:r w:rsidR="00394049">
              <w:t>call management</w:t>
            </w:r>
            <w:r>
              <w:t xml:space="preserve"> dat</w:t>
            </w:r>
            <w:r w:rsidR="009746E7">
              <w:t>a and whether this meets your needs.</w:t>
            </w:r>
          </w:p>
          <w:p w14:paraId="00D73175" w14:textId="73F0AFA5" w:rsidR="00224690" w:rsidRDefault="009746E7" w:rsidP="00EF7C4F">
            <w:r>
              <w:t>Consider options for getting any required data.</w:t>
            </w:r>
          </w:p>
          <w:p w14:paraId="698D73E4" w14:textId="20096E91" w:rsidR="009746E7" w:rsidRDefault="009746E7" w:rsidP="00EF7C4F">
            <w:r>
              <w:t>Consider what improvements you want.</w:t>
            </w:r>
          </w:p>
          <w:p w14:paraId="04664D5F" w14:textId="7FCE79CC" w:rsidR="00224690" w:rsidRDefault="009746E7" w:rsidP="00EF7C4F">
            <w:r>
              <w:t>Plan steps needed to get from current state to future state and implement. Use a PDSA approach.</w:t>
            </w:r>
          </w:p>
          <w:p w14:paraId="60061E4C" w14:textId="58A4C360" w:rsidR="006637B0" w:rsidRDefault="006637B0" w:rsidP="00EF7C4F">
            <w:r>
              <w:t xml:space="preserve">Allocate resource </w:t>
            </w:r>
            <w:r w:rsidR="00E45984">
              <w:t>as</w:t>
            </w:r>
            <w:r w:rsidR="009746E7">
              <w:t xml:space="preserve"> indicated by</w:t>
            </w:r>
            <w:r w:rsidR="006339A6">
              <w:t xml:space="preserve"> data</w:t>
            </w:r>
            <w:r w:rsidR="009746E7">
              <w:t>.</w:t>
            </w:r>
          </w:p>
        </w:tc>
      </w:tr>
      <w:tr w:rsidR="00EF7C4F" w14:paraId="24F5E838" w14:textId="77777777" w:rsidTr="00A46555">
        <w:tc>
          <w:tcPr>
            <w:tcW w:w="4248" w:type="dxa"/>
          </w:tcPr>
          <w:p w14:paraId="3974C04E" w14:textId="62DE3FD1" w:rsidR="00EF7C4F" w:rsidRDefault="00EF7C4F" w:rsidP="00EF7C4F">
            <w:r>
              <w:t>WellSouth</w:t>
            </w:r>
          </w:p>
        </w:tc>
        <w:tc>
          <w:tcPr>
            <w:tcW w:w="4768" w:type="dxa"/>
          </w:tcPr>
          <w:p w14:paraId="608CA510" w14:textId="77777777" w:rsidR="00EF7C4F" w:rsidRDefault="002F616D" w:rsidP="00EF7C4F">
            <w:r>
              <w:t>Support the practice in</w:t>
            </w:r>
            <w:r w:rsidR="00152FDB">
              <w:t xml:space="preserve"> understanding and interpreting call management data.</w:t>
            </w:r>
          </w:p>
          <w:p w14:paraId="4F0243F5" w14:textId="1ABA5091" w:rsidR="00152FDB" w:rsidRDefault="00152FDB" w:rsidP="00EF7C4F">
            <w:r>
              <w:t>Support in using this information to improve processes within the practice.</w:t>
            </w:r>
          </w:p>
        </w:tc>
      </w:tr>
    </w:tbl>
    <w:p w14:paraId="2DC0149A" w14:textId="77777777" w:rsidR="00797B86" w:rsidRDefault="00797B86" w:rsidP="00797B86"/>
    <w:p w14:paraId="66A622C4" w14:textId="77777777" w:rsidR="002C2D24" w:rsidRDefault="002C2D24" w:rsidP="00F7122B">
      <w:pPr>
        <w:pStyle w:val="Heading2"/>
      </w:pPr>
    </w:p>
    <w:p w14:paraId="21ACE6AE" w14:textId="0910DACA" w:rsidR="00F7122B" w:rsidRDefault="00F7122B" w:rsidP="00F7122B">
      <w:pPr>
        <w:pStyle w:val="Heading2"/>
      </w:pPr>
      <w:r>
        <w:t>Measurements</w:t>
      </w:r>
    </w:p>
    <w:p w14:paraId="1596AF1D" w14:textId="77777777" w:rsidR="00B9544B" w:rsidRDefault="003B3D42" w:rsidP="00B9544B">
      <w:r>
        <w:t xml:space="preserve">Your telephony provider </w:t>
      </w:r>
      <w:r w:rsidR="00BF2752">
        <w:t>should</w:t>
      </w:r>
      <w:r>
        <w:t xml:space="preserve"> provide reporting </w:t>
      </w:r>
      <w:r w:rsidR="00BF2752">
        <w:t>on</w:t>
      </w:r>
      <w:r w:rsidR="00FD1D3B">
        <w:t>:</w:t>
      </w:r>
      <w:r w:rsidR="002C2D24">
        <w:t xml:space="preserve"> </w:t>
      </w:r>
    </w:p>
    <w:p w14:paraId="46887A4A" w14:textId="788B5DB4" w:rsidR="006C4401" w:rsidRDefault="00D86DCC" w:rsidP="006C4401">
      <w:pPr>
        <w:pStyle w:val="ListParagraph"/>
        <w:numPr>
          <w:ilvl w:val="0"/>
          <w:numId w:val="6"/>
        </w:numPr>
      </w:pPr>
      <w:r>
        <w:t>Hourly</w:t>
      </w:r>
      <w:r w:rsidR="006F22CD">
        <w:t>/daily/weekly/monthly n</w:t>
      </w:r>
      <w:r w:rsidR="005E15F7">
        <w:t>umber of incoming calls</w:t>
      </w:r>
    </w:p>
    <w:p w14:paraId="1A8EFF67" w14:textId="68CCB757" w:rsidR="005E15F7" w:rsidRDefault="005E15F7" w:rsidP="006C4401">
      <w:pPr>
        <w:pStyle w:val="ListParagraph"/>
        <w:numPr>
          <w:ilvl w:val="0"/>
          <w:numId w:val="6"/>
        </w:numPr>
      </w:pPr>
      <w:r>
        <w:t>Caller ID</w:t>
      </w:r>
      <w:r w:rsidR="00D86DCC">
        <w:t xml:space="preserve"> &amp; call date/time</w:t>
      </w:r>
    </w:p>
    <w:p w14:paraId="1764D9E2" w14:textId="482AFDBB" w:rsidR="005E15F7" w:rsidRDefault="006F22CD" w:rsidP="006C4401">
      <w:pPr>
        <w:pStyle w:val="ListParagraph"/>
        <w:numPr>
          <w:ilvl w:val="0"/>
          <w:numId w:val="6"/>
        </w:numPr>
      </w:pPr>
      <w:r>
        <w:t>Answered calls</w:t>
      </w:r>
    </w:p>
    <w:p w14:paraId="3454CAAF" w14:textId="33C17F16" w:rsidR="006F22CD" w:rsidRDefault="006F22CD" w:rsidP="006C4401">
      <w:pPr>
        <w:pStyle w:val="ListParagraph"/>
        <w:numPr>
          <w:ilvl w:val="0"/>
          <w:numId w:val="6"/>
        </w:numPr>
      </w:pPr>
      <w:r>
        <w:t>Dropped calls</w:t>
      </w:r>
    </w:p>
    <w:p w14:paraId="21353A5F" w14:textId="3A0F3463" w:rsidR="006F22CD" w:rsidRDefault="006F22CD" w:rsidP="006C4401">
      <w:pPr>
        <w:pStyle w:val="ListParagraph"/>
        <w:numPr>
          <w:ilvl w:val="0"/>
          <w:numId w:val="6"/>
        </w:numPr>
      </w:pPr>
      <w:r>
        <w:t>Time to answer</w:t>
      </w:r>
    </w:p>
    <w:p w14:paraId="74598C62" w14:textId="0979E48A" w:rsidR="00FF0E1A" w:rsidRPr="004D35B3" w:rsidRDefault="00FF0E1A" w:rsidP="006C4401">
      <w:pPr>
        <w:pStyle w:val="ListParagraph"/>
        <w:numPr>
          <w:ilvl w:val="0"/>
          <w:numId w:val="6"/>
        </w:numPr>
      </w:pPr>
      <w:r>
        <w:t>Call length</w:t>
      </w:r>
      <w:r w:rsidR="00FF28AA">
        <w:t xml:space="preserve"> including average call length</w:t>
      </w:r>
    </w:p>
    <w:p w14:paraId="0AA64946" w14:textId="4B3F4B53" w:rsidR="00F7122B" w:rsidRDefault="00F7122B" w:rsidP="00F7122B">
      <w:pPr>
        <w:pStyle w:val="Heading2"/>
      </w:pPr>
      <w:r>
        <w:t>Implementation timeline</w:t>
      </w:r>
    </w:p>
    <w:p w14:paraId="56397D27" w14:textId="746F1804" w:rsidR="00564F60" w:rsidRDefault="00564F60" w:rsidP="00564F60">
      <w:r>
        <w:t>Planning</w:t>
      </w:r>
    </w:p>
    <w:p w14:paraId="64F94FDB" w14:textId="48703B66" w:rsidR="00564F60" w:rsidRDefault="00ED4E19" w:rsidP="00564F60">
      <w:pPr>
        <w:pStyle w:val="ListParagraph"/>
        <w:numPr>
          <w:ilvl w:val="0"/>
          <w:numId w:val="7"/>
        </w:numPr>
      </w:pPr>
      <w:r>
        <w:t>Identify telepho</w:t>
      </w:r>
      <w:r w:rsidR="005C063C">
        <w:t>ny provider</w:t>
      </w:r>
    </w:p>
    <w:p w14:paraId="55BB0656" w14:textId="0F0332DC" w:rsidR="00993041" w:rsidRDefault="00993041" w:rsidP="00564F60">
      <w:pPr>
        <w:pStyle w:val="ListParagraph"/>
        <w:numPr>
          <w:ilvl w:val="0"/>
          <w:numId w:val="7"/>
        </w:numPr>
      </w:pPr>
      <w:r>
        <w:t>Engage staff around the benefits of implementing call management</w:t>
      </w:r>
    </w:p>
    <w:p w14:paraId="08C2CE6F" w14:textId="62C49937" w:rsidR="00A960BD" w:rsidRDefault="00A960BD" w:rsidP="00564F60">
      <w:pPr>
        <w:pStyle w:val="ListParagraph"/>
        <w:numPr>
          <w:ilvl w:val="0"/>
          <w:numId w:val="7"/>
        </w:numPr>
      </w:pPr>
      <w:r>
        <w:t>Fund any equipment or software changes which are required</w:t>
      </w:r>
    </w:p>
    <w:p w14:paraId="2B36B1C4" w14:textId="4DE1C3A1" w:rsidR="0094707C" w:rsidRDefault="0094707C" w:rsidP="00564F60">
      <w:pPr>
        <w:pStyle w:val="ListParagraph"/>
        <w:numPr>
          <w:ilvl w:val="0"/>
          <w:numId w:val="7"/>
        </w:numPr>
      </w:pPr>
      <w:r>
        <w:t xml:space="preserve">Create a call management </w:t>
      </w:r>
      <w:r w:rsidR="00CC6E9A">
        <w:t xml:space="preserve">project </w:t>
      </w:r>
      <w:r>
        <w:t>plan</w:t>
      </w:r>
    </w:p>
    <w:p w14:paraId="01FDEB57" w14:textId="41DFFEC9" w:rsidR="003805E5" w:rsidRDefault="00120229" w:rsidP="003805E5">
      <w:r>
        <w:t>Data Analysis</w:t>
      </w:r>
    </w:p>
    <w:p w14:paraId="47CA92EA" w14:textId="224563C0" w:rsidR="00627EB2" w:rsidRDefault="000B4E19" w:rsidP="00627EB2">
      <w:pPr>
        <w:pStyle w:val="ListParagraph"/>
        <w:numPr>
          <w:ilvl w:val="0"/>
          <w:numId w:val="8"/>
        </w:numPr>
      </w:pPr>
      <w:r>
        <w:t>S</w:t>
      </w:r>
      <w:r w:rsidR="0050322C">
        <w:t>et-up a process to routinely analyse data</w:t>
      </w:r>
    </w:p>
    <w:p w14:paraId="48F1CDD4" w14:textId="1A72ABB1" w:rsidR="00653B43" w:rsidRDefault="000B4E19" w:rsidP="00627EB2">
      <w:pPr>
        <w:pStyle w:val="ListParagraph"/>
        <w:numPr>
          <w:ilvl w:val="0"/>
          <w:numId w:val="8"/>
        </w:numPr>
      </w:pPr>
      <w:r>
        <w:t>Analyse</w:t>
      </w:r>
      <w:r w:rsidR="00653B43">
        <w:t xml:space="preserve"> data for </w:t>
      </w:r>
      <w:r w:rsidR="00BF2752">
        <w:t>a minimum of 2 weeks</w:t>
      </w:r>
    </w:p>
    <w:p w14:paraId="084EB613" w14:textId="02AEEF6E" w:rsidR="00AD703B" w:rsidRDefault="00AD703B" w:rsidP="00FA53ED">
      <w:pPr>
        <w:pStyle w:val="ListParagraph"/>
      </w:pPr>
    </w:p>
    <w:p w14:paraId="0C23FB8C" w14:textId="1FB1215C" w:rsidR="00FA53ED" w:rsidRDefault="00E730CA" w:rsidP="00E730CA">
      <w:pPr>
        <w:pStyle w:val="ListParagraph"/>
        <w:ind w:left="0"/>
      </w:pPr>
      <w:r>
        <w:t>Implement change</w:t>
      </w:r>
    </w:p>
    <w:p w14:paraId="69598762" w14:textId="4108DF86" w:rsidR="00E730CA" w:rsidRDefault="009746E7" w:rsidP="00E730CA">
      <w:pPr>
        <w:pStyle w:val="ListParagraph"/>
        <w:numPr>
          <w:ilvl w:val="0"/>
          <w:numId w:val="9"/>
        </w:numPr>
      </w:pPr>
      <w:r>
        <w:t>Use the data to consider improvements</w:t>
      </w:r>
      <w:r w:rsidR="00E730CA">
        <w:t xml:space="preserve"> in processes. This may be:</w:t>
      </w:r>
    </w:p>
    <w:p w14:paraId="7460DE3C" w14:textId="6D03ADB1" w:rsidR="009746E7" w:rsidRDefault="009746E7" w:rsidP="009746E7">
      <w:pPr>
        <w:pStyle w:val="ListParagraph"/>
        <w:numPr>
          <w:ilvl w:val="1"/>
          <w:numId w:val="9"/>
        </w:numPr>
      </w:pPr>
      <w:r>
        <w:t>Phones off the front desk and moved to a quiet area</w:t>
      </w:r>
      <w:r w:rsidR="00A4528B">
        <w:t xml:space="preserve"> in order to create capacity</w:t>
      </w:r>
    </w:p>
    <w:p w14:paraId="627BC18E" w14:textId="60C5BED2" w:rsidR="004F4731" w:rsidRDefault="004F4731" w:rsidP="004F4731">
      <w:pPr>
        <w:pStyle w:val="ListParagraph"/>
        <w:numPr>
          <w:ilvl w:val="1"/>
          <w:numId w:val="9"/>
        </w:numPr>
      </w:pPr>
      <w:r>
        <w:t>Increased telephonist resource during peak call times</w:t>
      </w:r>
    </w:p>
    <w:p w14:paraId="38FB0A7C" w14:textId="2734028E" w:rsidR="00606B10" w:rsidRDefault="00E2640B" w:rsidP="004F4731">
      <w:pPr>
        <w:pStyle w:val="ListParagraph"/>
        <w:numPr>
          <w:ilvl w:val="1"/>
          <w:numId w:val="9"/>
        </w:numPr>
      </w:pPr>
      <w:r>
        <w:t xml:space="preserve">GP </w:t>
      </w:r>
      <w:r w:rsidR="009746E7">
        <w:t xml:space="preserve">and/or </w:t>
      </w:r>
      <w:r>
        <w:t xml:space="preserve">Nurse call </w:t>
      </w:r>
      <w:r w:rsidR="00740FEB">
        <w:t>process review</w:t>
      </w:r>
    </w:p>
    <w:p w14:paraId="5BBFDA44" w14:textId="79962BE7" w:rsidR="00A4528B" w:rsidRDefault="00A4528B" w:rsidP="004F4731">
      <w:pPr>
        <w:pStyle w:val="ListParagraph"/>
        <w:numPr>
          <w:ilvl w:val="1"/>
          <w:numId w:val="9"/>
        </w:numPr>
      </w:pPr>
      <w:r>
        <w:t>Consider the answering service flow and how it impacts other processes</w:t>
      </w:r>
    </w:p>
    <w:p w14:paraId="7BD223CF" w14:textId="45F2A3D6" w:rsidR="00A4528B" w:rsidRDefault="00A4528B" w:rsidP="004F4731">
      <w:pPr>
        <w:pStyle w:val="ListParagraph"/>
        <w:numPr>
          <w:ilvl w:val="1"/>
          <w:numId w:val="9"/>
        </w:numPr>
      </w:pPr>
      <w:r>
        <w:t>Consider use of alternatives to telephone contact, such as patient portal, your website/social media</w:t>
      </w:r>
    </w:p>
    <w:p w14:paraId="79BFECBA" w14:textId="1563DDCB" w:rsidR="00954633" w:rsidRDefault="00D329BE" w:rsidP="00954633">
      <w:r>
        <w:t>Ongoing</w:t>
      </w:r>
    </w:p>
    <w:p w14:paraId="557744FF" w14:textId="6C3142B2" w:rsidR="00E2640B" w:rsidRDefault="004F77D6" w:rsidP="00954633">
      <w:pPr>
        <w:pStyle w:val="ListParagraph"/>
        <w:numPr>
          <w:ilvl w:val="0"/>
          <w:numId w:val="9"/>
        </w:numPr>
      </w:pPr>
      <w:r>
        <w:t>Continue to review your data</w:t>
      </w:r>
    </w:p>
    <w:p w14:paraId="5DFB1757" w14:textId="248B0642" w:rsidR="004B6EEE" w:rsidRDefault="00D329BE" w:rsidP="00E2640B">
      <w:pPr>
        <w:pStyle w:val="ListParagraph"/>
        <w:numPr>
          <w:ilvl w:val="0"/>
          <w:numId w:val="9"/>
        </w:numPr>
      </w:pPr>
      <w:r>
        <w:t xml:space="preserve">Make further changes </w:t>
      </w:r>
      <w:r w:rsidR="00527365">
        <w:t>as</w:t>
      </w:r>
      <w:r>
        <w:t xml:space="preserve"> required</w:t>
      </w:r>
    </w:p>
    <w:p w14:paraId="27FA9707" w14:textId="77777777" w:rsidR="003C02B1" w:rsidRDefault="000C7CAD" w:rsidP="003C02B1">
      <w:pPr>
        <w:pStyle w:val="Heading2"/>
      </w:pPr>
      <w:r>
        <w:t>Patients</w:t>
      </w:r>
    </w:p>
    <w:p w14:paraId="2A88D191" w14:textId="1EF0C70A" w:rsidR="00796882" w:rsidRDefault="004F77D6" w:rsidP="00E06BD9">
      <w:r>
        <w:t xml:space="preserve">It is important to </w:t>
      </w:r>
      <w:r w:rsidR="00EF154E">
        <w:t>convey changes in the practice which may impact patients.</w:t>
      </w:r>
      <w:r w:rsidR="00585F98">
        <w:t xml:space="preserve"> This c</w:t>
      </w:r>
      <w:r w:rsidR="00E3493F">
        <w:t>ould</w:t>
      </w:r>
      <w:r w:rsidR="00585F98">
        <w:t xml:space="preserve"> be</w:t>
      </w:r>
      <w:r w:rsidR="00EF154E">
        <w:t xml:space="preserve"> conveyed</w:t>
      </w:r>
      <w:r w:rsidR="00585F98">
        <w:t xml:space="preserve"> through your website, social </w:t>
      </w:r>
      <w:r w:rsidR="00E13864">
        <w:t>media,</w:t>
      </w:r>
      <w:r w:rsidR="00796882">
        <w:t xml:space="preserve"> or bulk email/text.</w:t>
      </w:r>
      <w:r w:rsidR="00E06BD9" w:rsidRPr="00E06BD9">
        <w:t xml:space="preserve"> </w:t>
      </w:r>
    </w:p>
    <w:p w14:paraId="5DF6039F" w14:textId="41B95999" w:rsidR="00796882" w:rsidRPr="00796882" w:rsidRDefault="00BD1385" w:rsidP="00E06BD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79688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How to measure success</w:t>
      </w:r>
      <w:r w:rsidR="0079688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br/>
      </w:r>
      <w:r w:rsidR="00796882" w:rsidRPr="00685231">
        <w:t xml:space="preserve">The primary measure of success is </w:t>
      </w:r>
      <w:r w:rsidR="00B9544B">
        <w:t xml:space="preserve">a reduction in </w:t>
      </w:r>
      <w:r w:rsidR="00DC3EB3" w:rsidRPr="00685231">
        <w:t xml:space="preserve">your </w:t>
      </w:r>
      <w:r w:rsidR="00D34715" w:rsidRPr="00685231">
        <w:t>dropped</w:t>
      </w:r>
      <w:r w:rsidR="00DC3EB3" w:rsidRPr="00685231">
        <w:t xml:space="preserve"> call</w:t>
      </w:r>
      <w:r w:rsidR="00E13864">
        <w:t xml:space="preserve"> rate</w:t>
      </w:r>
      <w:r w:rsidR="009A3032">
        <w:t xml:space="preserve"> </w:t>
      </w:r>
      <w:r w:rsidR="001D5F4B" w:rsidRPr="00685231">
        <w:t>and</w:t>
      </w:r>
      <w:r w:rsidR="00B9544B">
        <w:t xml:space="preserve"> an improvement in</w:t>
      </w:r>
      <w:r w:rsidR="001D5F4B" w:rsidRPr="00685231">
        <w:t xml:space="preserve"> your </w:t>
      </w:r>
      <w:r w:rsidR="00D34715" w:rsidRPr="00685231">
        <w:t>time to answer</w:t>
      </w:r>
      <w:r w:rsidR="009A3032">
        <w:t>. The goal should be a dropped call rate of &lt; 5% and a time to answer of &lt; 30 seconds</w:t>
      </w:r>
      <w:r w:rsidR="004F4F1B">
        <w:t>.</w:t>
      </w:r>
      <w:r w:rsidR="00812584">
        <w:t xml:space="preserve"> The practic</w:t>
      </w:r>
      <w:r w:rsidR="00B811F3">
        <w:t>e should aim to consistently meet these goals each month</w:t>
      </w:r>
      <w:r w:rsidR="00012BF8" w:rsidRPr="00685231">
        <w:t xml:space="preserve">. </w:t>
      </w:r>
      <w:r w:rsidR="00B811F3">
        <w:t>Further</w:t>
      </w:r>
      <w:r w:rsidR="00012BF8" w:rsidRPr="00685231">
        <w:t xml:space="preserve"> measures of success include</w:t>
      </w:r>
      <w:r w:rsidR="00A927C5" w:rsidRPr="00685231">
        <w:t xml:space="preserve"> patients </w:t>
      </w:r>
      <w:r w:rsidR="000A6D6C">
        <w:t xml:space="preserve">and staff </w:t>
      </w:r>
      <w:r w:rsidR="00A927C5" w:rsidRPr="00685231">
        <w:t>reporting increased satisfaction</w:t>
      </w:r>
      <w:r w:rsidR="000A6D6C">
        <w:t>.</w:t>
      </w:r>
    </w:p>
    <w:p w14:paraId="680A1BFF" w14:textId="77777777" w:rsidR="002C2D24" w:rsidRDefault="002C2D24" w:rsidP="000C7CAD">
      <w:pPr>
        <w:pStyle w:val="Heading2"/>
      </w:pPr>
    </w:p>
    <w:p w14:paraId="6CB547B1" w14:textId="66E0F474" w:rsidR="000C7CAD" w:rsidRDefault="00CB1A7B" w:rsidP="000C7CAD">
      <w:pPr>
        <w:pStyle w:val="Heading2"/>
      </w:pPr>
      <w:r>
        <w:t>Helpful Tips</w:t>
      </w:r>
    </w:p>
    <w:p w14:paraId="7BEAB7FF" w14:textId="524497D6" w:rsidR="00A4528B" w:rsidRDefault="00A4528B" w:rsidP="00A4528B">
      <w:pPr>
        <w:pStyle w:val="ListParagraph"/>
        <w:numPr>
          <w:ilvl w:val="0"/>
          <w:numId w:val="5"/>
        </w:numPr>
      </w:pPr>
      <w:r>
        <w:t>A</w:t>
      </w:r>
      <w:r w:rsidR="00685231">
        <w:t xml:space="preserve"> new telephony system </w:t>
      </w:r>
      <w:r>
        <w:t xml:space="preserve">can be </w:t>
      </w:r>
      <w:r w:rsidR="00685231">
        <w:t xml:space="preserve">an expensive </w:t>
      </w:r>
      <w:r w:rsidR="007B112A">
        <w:t>outlay</w:t>
      </w:r>
      <w:r>
        <w:t>, but it can tie in with other system improvements such as installing fibre internet connection or moving from locally hosted to cloud-based services.</w:t>
      </w:r>
    </w:p>
    <w:p w14:paraId="0360AA18" w14:textId="2C81C289" w:rsidR="0089576A" w:rsidRDefault="00B054E7" w:rsidP="002C2D24">
      <w:pPr>
        <w:pStyle w:val="ListParagraph"/>
        <w:numPr>
          <w:ilvl w:val="0"/>
          <w:numId w:val="5"/>
        </w:numPr>
      </w:pPr>
      <w:r>
        <w:t xml:space="preserve">An important part of call management is prioritising the patient who </w:t>
      </w:r>
      <w:r w:rsidR="00744247">
        <w:t>you are</w:t>
      </w:r>
      <w:r>
        <w:t xml:space="preserve"> speaking with. </w:t>
      </w:r>
      <w:r w:rsidR="00744247">
        <w:t>T</w:t>
      </w:r>
      <w:r>
        <w:t xml:space="preserve">elephones should be removed from the front desk and moved to a quiet area, where telephonists and reception staff can deal with the patient in front of them without </w:t>
      </w:r>
      <w:r w:rsidR="00A2565E">
        <w:t>distraction.</w:t>
      </w:r>
    </w:p>
    <w:p w14:paraId="12B16F5B" w14:textId="3DE55BC0" w:rsidR="00B054E7" w:rsidRDefault="00DF4FC7" w:rsidP="006C4401">
      <w:pPr>
        <w:pStyle w:val="ListParagraph"/>
        <w:numPr>
          <w:ilvl w:val="0"/>
          <w:numId w:val="5"/>
        </w:numPr>
      </w:pPr>
      <w:r>
        <w:t xml:space="preserve">A process map </w:t>
      </w:r>
      <w:r w:rsidR="00A3516E">
        <w:t>showing</w:t>
      </w:r>
      <w:r>
        <w:t xml:space="preserve"> the </w:t>
      </w:r>
      <w:r w:rsidR="005E7038">
        <w:t>contact points between patients and staff</w:t>
      </w:r>
      <w:r>
        <w:t xml:space="preserve"> within the practice </w:t>
      </w:r>
      <w:r w:rsidR="0058220D">
        <w:t>is</w:t>
      </w:r>
      <w:r w:rsidR="00AB1A7C">
        <w:t xml:space="preserve"> a useful tool to better understand call </w:t>
      </w:r>
      <w:r w:rsidR="0058220D">
        <w:t>flow and improve call management</w:t>
      </w:r>
      <w:r w:rsidR="00AB1A7C">
        <w:t>.</w:t>
      </w:r>
    </w:p>
    <w:p w14:paraId="5E19C35F" w14:textId="61EA0E09" w:rsidR="00AB1A7C" w:rsidRDefault="000436F5" w:rsidP="006C4401">
      <w:pPr>
        <w:pStyle w:val="ListParagraph"/>
        <w:numPr>
          <w:ilvl w:val="0"/>
          <w:numId w:val="5"/>
        </w:numPr>
      </w:pPr>
      <w:r>
        <w:t xml:space="preserve">It is not always feasible for a Nurse or GP to answer a call from a patient straight away. </w:t>
      </w:r>
      <w:r w:rsidR="00B5751E">
        <w:t>The process around call backs and patients who leave voicemails for GPs/Nurses should be reviewed as part of the call management process.</w:t>
      </w:r>
    </w:p>
    <w:p w14:paraId="66FF6AE1" w14:textId="26C1405A" w:rsidR="00CB1A7B" w:rsidRDefault="00CB1A7B" w:rsidP="00CB1A7B">
      <w:pPr>
        <w:pStyle w:val="Heading2"/>
      </w:pPr>
      <w:r>
        <w:t>Further Resources</w:t>
      </w:r>
    </w:p>
    <w:p w14:paraId="27B06709" w14:textId="1039E752" w:rsidR="00533AB5" w:rsidRPr="00122672" w:rsidRDefault="0094707C" w:rsidP="00533AB5">
      <w:r w:rsidRPr="00122672">
        <w:t xml:space="preserve">Call </w:t>
      </w:r>
      <w:r w:rsidR="00122672">
        <w:t>M</w:t>
      </w:r>
      <w:r w:rsidRPr="00122672">
        <w:t xml:space="preserve">anagement </w:t>
      </w:r>
      <w:r w:rsidR="00B9544B">
        <w:t xml:space="preserve">Project </w:t>
      </w:r>
      <w:r w:rsidR="002C2D24">
        <w:t>P</w:t>
      </w:r>
      <w:r w:rsidRPr="00122672">
        <w:t>lan</w:t>
      </w:r>
    </w:p>
    <w:sectPr w:rsidR="00533AB5" w:rsidRPr="001226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719FA" w14:textId="77777777" w:rsidR="00742083" w:rsidRDefault="00742083" w:rsidP="00341994">
      <w:pPr>
        <w:spacing w:after="0" w:line="240" w:lineRule="auto"/>
      </w:pPr>
      <w:r>
        <w:separator/>
      </w:r>
    </w:p>
  </w:endnote>
  <w:endnote w:type="continuationSeparator" w:id="0">
    <w:p w14:paraId="20F6CDBC" w14:textId="77777777" w:rsidR="00742083" w:rsidRDefault="00742083" w:rsidP="0034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4E5BA" w14:textId="77777777" w:rsidR="00742083" w:rsidRDefault="00742083" w:rsidP="00341994">
      <w:pPr>
        <w:spacing w:after="0" w:line="240" w:lineRule="auto"/>
      </w:pPr>
      <w:r>
        <w:separator/>
      </w:r>
    </w:p>
  </w:footnote>
  <w:footnote w:type="continuationSeparator" w:id="0">
    <w:p w14:paraId="02068B92" w14:textId="77777777" w:rsidR="00742083" w:rsidRDefault="00742083" w:rsidP="0034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7F652" w14:textId="77777777" w:rsidR="00341994" w:rsidRDefault="0034199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124612" wp14:editId="1FA88D28">
          <wp:simplePos x="0" y="0"/>
          <wp:positionH relativeFrom="column">
            <wp:posOffset>-419282</wp:posOffset>
          </wp:positionH>
          <wp:positionV relativeFrom="paragraph">
            <wp:posOffset>-259000</wp:posOffset>
          </wp:positionV>
          <wp:extent cx="2833919" cy="716338"/>
          <wp:effectExtent l="0" t="0" r="508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3919" cy="716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520A0"/>
    <w:multiLevelType w:val="hybridMultilevel"/>
    <w:tmpl w:val="BD725B26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AAB1630"/>
    <w:multiLevelType w:val="hybridMultilevel"/>
    <w:tmpl w:val="A5D2D1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52EF2"/>
    <w:multiLevelType w:val="hybridMultilevel"/>
    <w:tmpl w:val="4C20D3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272D6"/>
    <w:multiLevelType w:val="hybridMultilevel"/>
    <w:tmpl w:val="931061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80C9F"/>
    <w:multiLevelType w:val="hybridMultilevel"/>
    <w:tmpl w:val="C6DA19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D75E5"/>
    <w:multiLevelType w:val="hybridMultilevel"/>
    <w:tmpl w:val="4ABEE9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F5597"/>
    <w:multiLevelType w:val="hybridMultilevel"/>
    <w:tmpl w:val="8FDA49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5248BF"/>
    <w:multiLevelType w:val="hybridMultilevel"/>
    <w:tmpl w:val="28D614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72A3B"/>
    <w:multiLevelType w:val="hybridMultilevel"/>
    <w:tmpl w:val="988EFF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28"/>
    <w:rsid w:val="00012BF8"/>
    <w:rsid w:val="000135C9"/>
    <w:rsid w:val="00031B03"/>
    <w:rsid w:val="000436F5"/>
    <w:rsid w:val="00061AF7"/>
    <w:rsid w:val="00066C03"/>
    <w:rsid w:val="00085D53"/>
    <w:rsid w:val="00096985"/>
    <w:rsid w:val="000975FE"/>
    <w:rsid w:val="000A6D6C"/>
    <w:rsid w:val="000A7CCC"/>
    <w:rsid w:val="000B19E9"/>
    <w:rsid w:val="000B4E19"/>
    <w:rsid w:val="000C13BD"/>
    <w:rsid w:val="000C1660"/>
    <w:rsid w:val="000C7CAD"/>
    <w:rsid w:val="000D2FDD"/>
    <w:rsid w:val="000D3CFA"/>
    <w:rsid w:val="000E3439"/>
    <w:rsid w:val="000E3EF6"/>
    <w:rsid w:val="00102C82"/>
    <w:rsid w:val="00120229"/>
    <w:rsid w:val="00122672"/>
    <w:rsid w:val="00127F9C"/>
    <w:rsid w:val="0013235F"/>
    <w:rsid w:val="00135D4D"/>
    <w:rsid w:val="00152FDB"/>
    <w:rsid w:val="00153AFA"/>
    <w:rsid w:val="001621F0"/>
    <w:rsid w:val="00196FAC"/>
    <w:rsid w:val="001A1AD4"/>
    <w:rsid w:val="001D552B"/>
    <w:rsid w:val="001D5E47"/>
    <w:rsid w:val="001D5F4B"/>
    <w:rsid w:val="001D6EBD"/>
    <w:rsid w:val="001E0A2F"/>
    <w:rsid w:val="001E22F7"/>
    <w:rsid w:val="001E352F"/>
    <w:rsid w:val="001F43DD"/>
    <w:rsid w:val="001F7846"/>
    <w:rsid w:val="00220C28"/>
    <w:rsid w:val="00224690"/>
    <w:rsid w:val="002331DA"/>
    <w:rsid w:val="00233B1E"/>
    <w:rsid w:val="00260A77"/>
    <w:rsid w:val="00271678"/>
    <w:rsid w:val="002716D9"/>
    <w:rsid w:val="002C2C59"/>
    <w:rsid w:val="002C2D24"/>
    <w:rsid w:val="002C67E5"/>
    <w:rsid w:val="002D03ED"/>
    <w:rsid w:val="002D0ECA"/>
    <w:rsid w:val="002E4AB0"/>
    <w:rsid w:val="002E4E93"/>
    <w:rsid w:val="002F334E"/>
    <w:rsid w:val="002F616D"/>
    <w:rsid w:val="0031390B"/>
    <w:rsid w:val="00326540"/>
    <w:rsid w:val="00336E16"/>
    <w:rsid w:val="00341265"/>
    <w:rsid w:val="00341994"/>
    <w:rsid w:val="00353A04"/>
    <w:rsid w:val="00354B83"/>
    <w:rsid w:val="003805E5"/>
    <w:rsid w:val="00381D34"/>
    <w:rsid w:val="00382A0A"/>
    <w:rsid w:val="00394049"/>
    <w:rsid w:val="003B2706"/>
    <w:rsid w:val="003B3D42"/>
    <w:rsid w:val="003B5CC8"/>
    <w:rsid w:val="003C02B1"/>
    <w:rsid w:val="003C0C3F"/>
    <w:rsid w:val="003E1A79"/>
    <w:rsid w:val="003E1D20"/>
    <w:rsid w:val="003E6E7D"/>
    <w:rsid w:val="003F5C91"/>
    <w:rsid w:val="00400E91"/>
    <w:rsid w:val="00423899"/>
    <w:rsid w:val="0043584E"/>
    <w:rsid w:val="004447C2"/>
    <w:rsid w:val="00456343"/>
    <w:rsid w:val="004708C5"/>
    <w:rsid w:val="004769D6"/>
    <w:rsid w:val="0049234D"/>
    <w:rsid w:val="004B24A5"/>
    <w:rsid w:val="004B6EEE"/>
    <w:rsid w:val="004C67AA"/>
    <w:rsid w:val="004D35B3"/>
    <w:rsid w:val="004F05AE"/>
    <w:rsid w:val="004F4731"/>
    <w:rsid w:val="004F4F1B"/>
    <w:rsid w:val="004F74AC"/>
    <w:rsid w:val="004F77D6"/>
    <w:rsid w:val="0050322C"/>
    <w:rsid w:val="0051046A"/>
    <w:rsid w:val="00524BFD"/>
    <w:rsid w:val="00527365"/>
    <w:rsid w:val="00533AB5"/>
    <w:rsid w:val="00547F0C"/>
    <w:rsid w:val="00550A3B"/>
    <w:rsid w:val="00564F60"/>
    <w:rsid w:val="00571B6D"/>
    <w:rsid w:val="00572C17"/>
    <w:rsid w:val="0058220D"/>
    <w:rsid w:val="005848E1"/>
    <w:rsid w:val="0058558B"/>
    <w:rsid w:val="00585F98"/>
    <w:rsid w:val="00586788"/>
    <w:rsid w:val="00591574"/>
    <w:rsid w:val="00594FCB"/>
    <w:rsid w:val="00597DAD"/>
    <w:rsid w:val="005C063C"/>
    <w:rsid w:val="005D743C"/>
    <w:rsid w:val="005E15F7"/>
    <w:rsid w:val="005E699E"/>
    <w:rsid w:val="005E7038"/>
    <w:rsid w:val="005F0A22"/>
    <w:rsid w:val="00603726"/>
    <w:rsid w:val="00604F00"/>
    <w:rsid w:val="00606B10"/>
    <w:rsid w:val="00627EB2"/>
    <w:rsid w:val="006339A6"/>
    <w:rsid w:val="00641120"/>
    <w:rsid w:val="006415A9"/>
    <w:rsid w:val="00643D41"/>
    <w:rsid w:val="00653B43"/>
    <w:rsid w:val="006637B0"/>
    <w:rsid w:val="00673EF3"/>
    <w:rsid w:val="00685231"/>
    <w:rsid w:val="00693465"/>
    <w:rsid w:val="00695A49"/>
    <w:rsid w:val="006A2736"/>
    <w:rsid w:val="006B08CE"/>
    <w:rsid w:val="006C4401"/>
    <w:rsid w:val="006C470A"/>
    <w:rsid w:val="006F22CD"/>
    <w:rsid w:val="006F61BC"/>
    <w:rsid w:val="00703753"/>
    <w:rsid w:val="00713FDF"/>
    <w:rsid w:val="00714A00"/>
    <w:rsid w:val="00720C43"/>
    <w:rsid w:val="00730EA1"/>
    <w:rsid w:val="00740FEB"/>
    <w:rsid w:val="00742083"/>
    <w:rsid w:val="00744247"/>
    <w:rsid w:val="00753C79"/>
    <w:rsid w:val="007640DE"/>
    <w:rsid w:val="00786722"/>
    <w:rsid w:val="0079552E"/>
    <w:rsid w:val="00796882"/>
    <w:rsid w:val="00797B86"/>
    <w:rsid w:val="007A11ED"/>
    <w:rsid w:val="007B112A"/>
    <w:rsid w:val="007C34D3"/>
    <w:rsid w:val="007D6033"/>
    <w:rsid w:val="007E651F"/>
    <w:rsid w:val="007F0906"/>
    <w:rsid w:val="00803CA1"/>
    <w:rsid w:val="00810D18"/>
    <w:rsid w:val="00812584"/>
    <w:rsid w:val="00813162"/>
    <w:rsid w:val="00813D24"/>
    <w:rsid w:val="0081496A"/>
    <w:rsid w:val="00851FB1"/>
    <w:rsid w:val="00853CAF"/>
    <w:rsid w:val="00861405"/>
    <w:rsid w:val="00863CB3"/>
    <w:rsid w:val="008731EF"/>
    <w:rsid w:val="00880D8D"/>
    <w:rsid w:val="008874D6"/>
    <w:rsid w:val="00893951"/>
    <w:rsid w:val="0089576A"/>
    <w:rsid w:val="008966AE"/>
    <w:rsid w:val="008B498E"/>
    <w:rsid w:val="008C6311"/>
    <w:rsid w:val="008D64B7"/>
    <w:rsid w:val="00910959"/>
    <w:rsid w:val="00914546"/>
    <w:rsid w:val="00920A52"/>
    <w:rsid w:val="0092173E"/>
    <w:rsid w:val="0094707C"/>
    <w:rsid w:val="00951B01"/>
    <w:rsid w:val="0095311A"/>
    <w:rsid w:val="00954633"/>
    <w:rsid w:val="009746E7"/>
    <w:rsid w:val="00974948"/>
    <w:rsid w:val="009769A1"/>
    <w:rsid w:val="009842B7"/>
    <w:rsid w:val="00992FDD"/>
    <w:rsid w:val="00993041"/>
    <w:rsid w:val="00997B75"/>
    <w:rsid w:val="009A22F2"/>
    <w:rsid w:val="009A3032"/>
    <w:rsid w:val="009E5ED1"/>
    <w:rsid w:val="00A03AA3"/>
    <w:rsid w:val="00A168FC"/>
    <w:rsid w:val="00A16D9F"/>
    <w:rsid w:val="00A24FB4"/>
    <w:rsid w:val="00A2565E"/>
    <w:rsid w:val="00A33F10"/>
    <w:rsid w:val="00A3516E"/>
    <w:rsid w:val="00A4528B"/>
    <w:rsid w:val="00A46555"/>
    <w:rsid w:val="00A4697C"/>
    <w:rsid w:val="00A64E28"/>
    <w:rsid w:val="00A731BC"/>
    <w:rsid w:val="00A75A98"/>
    <w:rsid w:val="00A927C5"/>
    <w:rsid w:val="00A960BD"/>
    <w:rsid w:val="00AB1A7C"/>
    <w:rsid w:val="00AD5CC4"/>
    <w:rsid w:val="00AD703B"/>
    <w:rsid w:val="00AE1201"/>
    <w:rsid w:val="00AE6F41"/>
    <w:rsid w:val="00AE7F51"/>
    <w:rsid w:val="00B054E7"/>
    <w:rsid w:val="00B32DCA"/>
    <w:rsid w:val="00B4118E"/>
    <w:rsid w:val="00B5751E"/>
    <w:rsid w:val="00B636C5"/>
    <w:rsid w:val="00B733F8"/>
    <w:rsid w:val="00B74B6E"/>
    <w:rsid w:val="00B754EA"/>
    <w:rsid w:val="00B77C27"/>
    <w:rsid w:val="00B811F3"/>
    <w:rsid w:val="00B84481"/>
    <w:rsid w:val="00B9544B"/>
    <w:rsid w:val="00BA31BE"/>
    <w:rsid w:val="00BD1385"/>
    <w:rsid w:val="00BF2752"/>
    <w:rsid w:val="00C27BF2"/>
    <w:rsid w:val="00C42CB9"/>
    <w:rsid w:val="00C4723F"/>
    <w:rsid w:val="00C55E85"/>
    <w:rsid w:val="00C622A5"/>
    <w:rsid w:val="00C855F4"/>
    <w:rsid w:val="00C96AF2"/>
    <w:rsid w:val="00CA0373"/>
    <w:rsid w:val="00CB1A7B"/>
    <w:rsid w:val="00CC6E9A"/>
    <w:rsid w:val="00CD42AD"/>
    <w:rsid w:val="00CE73B6"/>
    <w:rsid w:val="00CF6979"/>
    <w:rsid w:val="00D22C82"/>
    <w:rsid w:val="00D329BE"/>
    <w:rsid w:val="00D34715"/>
    <w:rsid w:val="00D430C3"/>
    <w:rsid w:val="00D54AE6"/>
    <w:rsid w:val="00D66BA9"/>
    <w:rsid w:val="00D74837"/>
    <w:rsid w:val="00D74A3D"/>
    <w:rsid w:val="00D7668F"/>
    <w:rsid w:val="00D86DCC"/>
    <w:rsid w:val="00D87B4D"/>
    <w:rsid w:val="00DA4E2D"/>
    <w:rsid w:val="00DC261B"/>
    <w:rsid w:val="00DC3EB3"/>
    <w:rsid w:val="00DF3359"/>
    <w:rsid w:val="00DF4FC7"/>
    <w:rsid w:val="00E06BD9"/>
    <w:rsid w:val="00E13864"/>
    <w:rsid w:val="00E155A2"/>
    <w:rsid w:val="00E159A0"/>
    <w:rsid w:val="00E2640B"/>
    <w:rsid w:val="00E3493F"/>
    <w:rsid w:val="00E366D0"/>
    <w:rsid w:val="00E403A5"/>
    <w:rsid w:val="00E45984"/>
    <w:rsid w:val="00E52380"/>
    <w:rsid w:val="00E603AB"/>
    <w:rsid w:val="00E704C3"/>
    <w:rsid w:val="00E730CA"/>
    <w:rsid w:val="00E94AA6"/>
    <w:rsid w:val="00E94F20"/>
    <w:rsid w:val="00E95AF5"/>
    <w:rsid w:val="00EA2A59"/>
    <w:rsid w:val="00EC43D8"/>
    <w:rsid w:val="00EC5295"/>
    <w:rsid w:val="00ED4E19"/>
    <w:rsid w:val="00EE0537"/>
    <w:rsid w:val="00EE1AFA"/>
    <w:rsid w:val="00EE67A8"/>
    <w:rsid w:val="00EF0216"/>
    <w:rsid w:val="00EF154E"/>
    <w:rsid w:val="00EF7C4F"/>
    <w:rsid w:val="00F10343"/>
    <w:rsid w:val="00F24C29"/>
    <w:rsid w:val="00F47BA4"/>
    <w:rsid w:val="00F50B67"/>
    <w:rsid w:val="00F61F28"/>
    <w:rsid w:val="00F7122B"/>
    <w:rsid w:val="00F84E90"/>
    <w:rsid w:val="00FA53ED"/>
    <w:rsid w:val="00FD1D3B"/>
    <w:rsid w:val="00FE0FF2"/>
    <w:rsid w:val="00FF0E1A"/>
    <w:rsid w:val="00FF28AA"/>
    <w:rsid w:val="00FF3E55"/>
    <w:rsid w:val="6FCEC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336C"/>
  <w15:chartTrackingRefBased/>
  <w15:docId w15:val="{383521D8-1343-014C-BA3E-441937CE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9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9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994"/>
  </w:style>
  <w:style w:type="paragraph" w:styleId="Footer">
    <w:name w:val="footer"/>
    <w:basedOn w:val="Normal"/>
    <w:link w:val="FooterChar"/>
    <w:uiPriority w:val="99"/>
    <w:unhideWhenUsed/>
    <w:rsid w:val="00341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994"/>
  </w:style>
  <w:style w:type="character" w:customStyle="1" w:styleId="Heading2Char">
    <w:name w:val="Heading 2 Char"/>
    <w:basedOn w:val="DefaultParagraphFont"/>
    <w:link w:val="Heading2"/>
    <w:uiPriority w:val="9"/>
    <w:rsid w:val="003419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419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419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C02B1"/>
    <w:pPr>
      <w:ind w:left="720"/>
      <w:contextualSpacing/>
    </w:pPr>
  </w:style>
  <w:style w:type="table" w:styleId="TableGrid">
    <w:name w:val="Table Grid"/>
    <w:basedOn w:val="TableNormal"/>
    <w:uiPriority w:val="39"/>
    <w:rsid w:val="00F7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4118E"/>
  </w:style>
  <w:style w:type="paragraph" w:styleId="BalloonText">
    <w:name w:val="Balloon Text"/>
    <w:basedOn w:val="Normal"/>
    <w:link w:val="BalloonTextChar"/>
    <w:uiPriority w:val="99"/>
    <w:semiHidden/>
    <w:unhideWhenUsed/>
    <w:rsid w:val="000A7C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C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4CE4520D6F3469B020C8501506770" ma:contentTypeVersion="14" ma:contentTypeDescription="Create a new document." ma:contentTypeScope="" ma:versionID="e10718081a6bee55ec794f318549e375">
  <xsd:schema xmlns:xsd="http://www.w3.org/2001/XMLSchema" xmlns:xs="http://www.w3.org/2001/XMLSchema" xmlns:p="http://schemas.microsoft.com/office/2006/metadata/properties" xmlns:ns1="http://schemas.microsoft.com/sharepoint/v3" xmlns:ns2="662774e8-ceb8-4889-889a-aa8b0aa1d1db" xmlns:ns3="9f0e7999-c8ed-4616-b0a4-fece3b66517b" targetNamespace="http://schemas.microsoft.com/office/2006/metadata/properties" ma:root="true" ma:fieldsID="8064651da9f971ba128248e9d2024f4e" ns1:_="" ns2:_="" ns3:_="">
    <xsd:import namespace="http://schemas.microsoft.com/sharepoint/v3"/>
    <xsd:import namespace="662774e8-ceb8-4889-889a-aa8b0aa1d1db"/>
    <xsd:import namespace="9f0e7999-c8ed-4616-b0a4-fece3b665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74e8-ceb8-4889-889a-aa8b0aa1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7999-c8ed-4616-b0a4-fece3b665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70C253-AD07-43B6-8A42-BA6A10BDBE75}"/>
</file>

<file path=customXml/itemProps2.xml><?xml version="1.0" encoding="utf-8"?>
<ds:datastoreItem xmlns:ds="http://schemas.openxmlformats.org/officeDocument/2006/customXml" ds:itemID="{3AB4C62F-4CC3-4F17-9382-C9E9797CF799}"/>
</file>

<file path=customXml/itemProps3.xml><?xml version="1.0" encoding="utf-8"?>
<ds:datastoreItem xmlns:ds="http://schemas.openxmlformats.org/officeDocument/2006/customXml" ds:itemID="{4B8FCD33-60AD-47CD-BE51-5A2A50BC0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Haughey</dc:creator>
  <cp:keywords/>
  <dc:description/>
  <cp:lastModifiedBy>Marc Haughey</cp:lastModifiedBy>
  <cp:revision>2</cp:revision>
  <cp:lastPrinted>2020-07-05T22:00:00Z</cp:lastPrinted>
  <dcterms:created xsi:type="dcterms:W3CDTF">2020-07-06T01:25:00Z</dcterms:created>
  <dcterms:modified xsi:type="dcterms:W3CDTF">2020-07-06T01:25:00Z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0x01010067F4CE4520D6F3469B020C8501506770</vt:lpwstr>
  </property>
</Properties>
</file>